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Regulamin Akademii Piłkarskiej „Drużyna Marzeń”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Postanowienia ogólne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Zawodnikiem Akademii Piłkarskiej „Drużyna Marzeń” może zostać każde dziecko, które pozytywnie przeszło rekrutację sportową i dydaktyczną w Akademii Piłkarskiej „Drużyna Marzeń”.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Osobami odpowiedzialnymi za obiektywną ocenę potencjału dziecka są trenerzy pracujący </w:t>
        <w:br w:type="textWrapping"/>
        <w:t xml:space="preserve">w Akademii. 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c) Warunkiem gry w Akademii jest również brak przeciwwskazań zdrowotnych oraz prawnych do udziału w zajęciach sportowych.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d)</w:t>
      </w:r>
      <w:r w:rsidDel="00000000" w:rsidR="00000000" w:rsidRPr="00000000">
        <w:rPr>
          <w:rtl w:val="0"/>
        </w:rPr>
        <w:t xml:space="preserve"> Zajęcia w Akademii mają charakter zajęć pozalekcyjnych i odpowiedzialność za doprowadzenie </w:t>
        <w:br w:type="textWrapping"/>
        <w:t xml:space="preserve">i odebranie dzieci z w/w zajęć ponoszą rodzice lub pełnoprawni opiekunowie (chyba że zajęcia odbywają się w ramach lekcji szkolnych).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e)</w:t>
      </w:r>
      <w:r w:rsidDel="00000000" w:rsidR="00000000" w:rsidRPr="00000000">
        <w:rPr>
          <w:rtl w:val="0"/>
        </w:rPr>
        <w:t xml:space="preserve"> Na skutek decyzji trenerów Akademii zawodnik może zostać przeniesiony do zespołu starszego lub młodszego.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f) </w:t>
      </w:r>
      <w:r w:rsidDel="00000000" w:rsidR="00000000" w:rsidRPr="00000000">
        <w:rPr>
          <w:rtl w:val="0"/>
        </w:rPr>
        <w:t xml:space="preserve">Cztery razy w roku trener zespołu ma prawo w ramach zwiększenia rywalizacji w zespole zrezygnować z najmniej perspektywicznych lub najsłabszych zawodników swojego zespołu zastępując ich innymi graczami. Trener ma prawo zrezygnować również z zawodnika w każdym innym momencie sezonu ze względów dyscyplinarnych.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2. Prawa i obowiązki rodziców/opiekunów zawodnika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a) Każdy rodzic/opiekun zobligowany jest do zapoznania się z regulaminem Akademii Piłkarskiej „Drużyna Marzeń”.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b) Zgłoszenie dziecka do jednego z zespołów naszej Akademii oznacza akceptację warunków zawartych w niniejszym regulaminie i stosowania się do jego ustaleń.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c) W trakcie zajęć treningowych i zawodów rodzice/opiekunowie zobowiązują się nie kontaktować się z dziećmi, ponieważ wpływa to na ich dekoncentrację.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d) Podczas meczy rodzice/opiekunowie, kibice (osoby postronne) powinni przebywać na trybunach obiektu sportowego, na którym odbywają się zawody.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e) Podczas treningów rodzice/opiekunowie powinni przebywać poza terenem obiektu na którym odbywa się dany trening.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f) Wstęp na płytę boiska oraz szatni mają tylko zawodnicy, trenerzy oraz inni pracownicy Akademii.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g) Rodzice/opiekunowie w czasie meczu winni zachowywać się kulturalnie, akceptować wszystkie decyzje sędziego i nie obrażać drużyny przeciwnej.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h) Rodzice/opiekunowie zobowiązują się do terminowego opłacania składek do 10-go dnia każdego miesiąca. W przypadku braku dokonania opłaty we wskazanym terminie, zawodnik zostanie zawieszony w prawach zawodnika (zakaz udziału w treningach i meczach do czasu uregulowania zaległości).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i) Akademia Piłkarska nie zwraca pieniędzy za kilkudniowe nieobecności zawodnika na zajęciach (krótsze niż połowa zajęć w danym miesiącu).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j)</w:t>
      </w:r>
      <w:r w:rsidDel="00000000" w:rsidR="00000000" w:rsidRPr="00000000">
        <w:rPr>
          <w:rtl w:val="0"/>
        </w:rPr>
        <w:t xml:space="preserve"> W razie rezygnacji z zajęć i zgłoszeniu tego faktu przez Rodzica/opiekuna w drugiej połowie miesiąca zostaje doliczona opłata za miesiąc następny.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k)</w:t>
      </w:r>
      <w:r w:rsidDel="00000000" w:rsidR="00000000" w:rsidRPr="00000000">
        <w:rPr>
          <w:rtl w:val="0"/>
        </w:rPr>
        <w:t xml:space="preserve"> W przypadku gdy zawodnik jest chory lub kontuzjowany, należy zgłosić trenerowi czas absencji w treningach.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l)</w:t>
      </w:r>
      <w:r w:rsidDel="00000000" w:rsidR="00000000" w:rsidRPr="00000000">
        <w:rPr>
          <w:rtl w:val="0"/>
        </w:rPr>
        <w:t xml:space="preserve"> W uzasadnionych indywidualnych przypadkach na podstawie wniosku rodzica/opiekuna istnieje możliwość przesunięcia terminu wniesienia opłaty miesięcznej lub zmiany jej wysokości (zniżka socjalna), po wcześniejszym uzgodnieniu z trenerem  koordynatorem Akademii Piłkarskiej.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ł)</w:t>
      </w:r>
      <w:r w:rsidDel="00000000" w:rsidR="00000000" w:rsidRPr="00000000">
        <w:rPr>
          <w:rtl w:val="0"/>
        </w:rPr>
        <w:t xml:space="preserve"> Rodzice/opiekunowie zobowiązują się powiadomić trenera prowadzącego drużynę o każdej nieobecności dziecka na treningu.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m) Rodzice/opiekunowie zobowiązują się do nie podważania autorytetu trenera, zarówno w obecności swoich dzieci, jak i innych rodziców. Ze wszystkimi problemami i wątpliwościami zgłaszają się indywidualnie do trenera prowadzącego lub trenera  koordynatora Akademii Piłkarskiej "Drużyna Marzeń".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Prawa i obowiązki zawodników.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a) Aby uczestniczyć w zajęciach organizowanych przez Akademię należy posiadać aktualne badania lekarskie.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Zawodnik Akademii Piłkarskiej „Drużyna Marzeń” zobowiązuje się godnie reprezentować barwy klubowe zarówno w trakcie treningu, meczu jak i w życiu codziennym. Zawodnik winien szanować kolegów z zespołu, pracowników Akademii, boiskowych rywali oraz sędziów.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Każdy zawodnik powinien dbać o koleżeńską atmosferę w zespole. Wszelkie problemy należy zgłaszać trenerowi osobiście lub w obecności zespołu.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d)</w:t>
      </w:r>
      <w:r w:rsidDel="00000000" w:rsidR="00000000" w:rsidRPr="00000000">
        <w:rPr>
          <w:rtl w:val="0"/>
        </w:rPr>
        <w:t xml:space="preserve"> Każdy zawodnik zobowiązuje się dbać o powierzony mu sprzęt sportowy.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rtl w:val="0"/>
        </w:rPr>
        <w:t xml:space="preserve">e) </w:t>
      </w:r>
      <w:r w:rsidDel="00000000" w:rsidR="00000000" w:rsidRPr="00000000">
        <w:rPr>
          <w:rtl w:val="0"/>
        </w:rPr>
        <w:t xml:space="preserve">Zawodnicy Akademii mają bezwzględny zakaz: palenia papierosów, spożywania alkoholu, używania jakichkolwiek narkotyków i innych używek oraz dbają o zdrowy i higieniczny tryb życia.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f)</w:t>
      </w:r>
      <w:r w:rsidDel="00000000" w:rsidR="00000000" w:rsidRPr="00000000">
        <w:rPr>
          <w:rtl w:val="0"/>
        </w:rPr>
        <w:t xml:space="preserve"> Zawodnik zawsze ma prawo zgłosić się ze swoimi problemami, a trener ma obowiązek zrobić co może, aby udzielić pomocy.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4. Postanowienia końcowe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rtl w:val="0"/>
        </w:rPr>
        <w:t xml:space="preserve"> a) </w:t>
      </w:r>
      <w:r w:rsidDel="00000000" w:rsidR="00000000" w:rsidRPr="00000000">
        <w:rPr>
          <w:rtl w:val="0"/>
        </w:rPr>
        <w:t xml:space="preserve">Akademia Piłkarska „Drużyna Marzeń” zastrzega sobie prawo do wprowadzania zmian </w:t>
        <w:br w:type="textWrapping"/>
        <w:t xml:space="preserve">w regulaminie.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Nieprzestrzeganie lub rażące naruszanie któregokolwiek z punktów regulaminu może być podstawą do wydalenia z Akademii Piłkarskiej.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Raz na pół roku trener zwołuje zebranie z rodzicami w celu przedstawienia wyników sportowych </w:t>
        <w:br w:type="textWrapping"/>
        <w:t xml:space="preserve">i ustalenie spraw bieżących.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d)</w:t>
      </w:r>
      <w:r w:rsidDel="00000000" w:rsidR="00000000" w:rsidRPr="00000000">
        <w:rPr>
          <w:rtl w:val="0"/>
        </w:rPr>
        <w:t xml:space="preserve"> Wszystkie pozostałe sprawy, których nie określa niniejszy regulamin ma prawo i obowiązek rozstrzygać trener drużyny, koordynator grup młodzieżowych lub Właściciel Akademii.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rtl w:val="0"/>
        </w:rPr>
        <w:t xml:space="preserve">e) </w:t>
      </w:r>
      <w:r w:rsidDel="00000000" w:rsidR="00000000" w:rsidRPr="00000000">
        <w:rPr>
          <w:rtl w:val="0"/>
        </w:rPr>
        <w:t xml:space="preserve">Trener każdego rocznika cztery razy w ciągu sezonu poddaje zawodników ocenie z czynionych przez nich postępów. Wyniki selekcji zostaną przedstawione podczas spotkań z rodzicami.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Regulamin wchodzi w życie z dniem 1 lutego 2023 roku.</w:t>
      </w:r>
    </w:p>
    <w:p w:rsidR="00000000" w:rsidDel="00000000" w:rsidP="00000000" w:rsidRDefault="00000000" w:rsidRPr="00000000" w14:paraId="00000028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Zapoznałem się z Regulaminem     ........................................................... ................................................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Miejscowość, data                       Podpis rodzica / opiekuna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GB/gwbNaSELZ5K4MmPS6C112+Q==">AMUW2mUUbT9OhPtUiUZ/7NKBQql5J+zkNmdfg/3/wS1ZLw2URehj9ojNUn77hl0amrx4ktWy7FRN8K0yZFEuPbGnFdqt/cWiVx+uePISrmOaQ0YyWN+E9Q8=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2021-08-23T11:55:00Z</dcterms:created>
  <dc:creator>Global</dc:creator>
</cp:coreProperties>
</file>